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613" w:rsidRDefault="004D2613" w:rsidP="00E368FA">
      <w:pPr>
        <w:jc w:val="right"/>
        <w:rPr>
          <w:rFonts w:ascii="Times New Roman" w:hAnsi="Times New Roman" w:cs="Times New Roman"/>
          <w:b/>
          <w:sz w:val="28"/>
          <w:szCs w:val="28"/>
          <w:u w:val="single"/>
        </w:rPr>
      </w:pPr>
    </w:p>
    <w:p w:rsidR="00E368FA" w:rsidRPr="00EA048A" w:rsidRDefault="00E368FA" w:rsidP="00E368FA">
      <w:pPr>
        <w:jc w:val="right"/>
        <w:rPr>
          <w:rFonts w:ascii="Times New Roman" w:hAnsi="Times New Roman" w:cs="Times New Roman"/>
          <w:b/>
          <w:sz w:val="28"/>
          <w:szCs w:val="28"/>
          <w:u w:val="single"/>
        </w:rPr>
      </w:pPr>
      <w:r w:rsidRPr="00EA048A">
        <w:rPr>
          <w:rFonts w:ascii="Times New Roman" w:hAnsi="Times New Roman" w:cs="Times New Roman"/>
          <w:b/>
          <w:sz w:val="28"/>
          <w:szCs w:val="28"/>
          <w:u w:val="single"/>
        </w:rPr>
        <w:t>ВЫПУСКНИКАМ 11 КЛАССОВ О ПРОВЕДЕНИИ ИТОГОВОГО СОЧИНЕНИЯ</w:t>
      </w:r>
    </w:p>
    <w:p w:rsidR="00E368FA" w:rsidRPr="00EA048A" w:rsidRDefault="00EA048A" w:rsidP="00E368FA">
      <w:pPr>
        <w:jc w:val="right"/>
        <w:rPr>
          <w:rFonts w:ascii="Times New Roman" w:hAnsi="Times New Roman" w:cs="Times New Roman"/>
          <w:b/>
          <w:sz w:val="28"/>
          <w:szCs w:val="28"/>
          <w:u w:val="single"/>
        </w:rPr>
      </w:pPr>
      <w:r w:rsidRPr="00EA048A">
        <w:rPr>
          <w:rFonts w:ascii="Times New Roman" w:hAnsi="Times New Roman" w:cs="Times New Roman"/>
          <w:b/>
          <w:sz w:val="28"/>
          <w:szCs w:val="28"/>
          <w:u w:val="single"/>
        </w:rPr>
        <w:t>В 2025-2026 УЧЕБНОМ ГОДУ</w:t>
      </w:r>
    </w:p>
    <w:p w:rsidR="00E368FA" w:rsidRDefault="00E368FA" w:rsidP="00E368FA">
      <w:pPr>
        <w:pStyle w:val="a3"/>
      </w:pPr>
      <w:r>
        <w:t xml:space="preserve"> </w:t>
      </w:r>
      <w:r w:rsidRPr="00E368FA">
        <w:drawing>
          <wp:inline distT="0" distB="0" distL="0" distR="0" wp14:anchorId="0EC3C931" wp14:editId="03563A08">
            <wp:extent cx="3524250" cy="1524000"/>
            <wp:effectExtent l="19050" t="19050" r="19050" b="19050"/>
            <wp:docPr id="7" name="Рисунок 6">
              <a:extLst xmlns:a="http://schemas.openxmlformats.org/drawingml/2006/main">
                <a:ext uri="{FF2B5EF4-FFF2-40B4-BE49-F238E27FC236}">
                  <a16:creationId xmlns:a16="http://schemas.microsoft.com/office/drawing/2014/main" id="{A4016ACA-5580-4296-9730-62804723EE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a:extLst>
                        <a:ext uri="{FF2B5EF4-FFF2-40B4-BE49-F238E27FC236}">
                          <a16:creationId xmlns:a16="http://schemas.microsoft.com/office/drawing/2014/main" id="{A4016ACA-5580-4296-9730-62804723EEF3}"/>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57989" cy="1538590"/>
                    </a:xfrm>
                    <a:prstGeom prst="rect">
                      <a:avLst/>
                    </a:prstGeom>
                    <a:ln>
                      <a:solidFill>
                        <a:srgbClr val="0033CC"/>
                      </a:solidFill>
                    </a:ln>
                  </pic:spPr>
                </pic:pic>
              </a:graphicData>
            </a:graphic>
          </wp:inline>
        </w:drawing>
      </w:r>
    </w:p>
    <w:p w:rsidR="004D2613" w:rsidRDefault="00E368FA" w:rsidP="00E368FA">
      <w:pPr>
        <w:jc w:val="both"/>
        <w:rPr>
          <w:rFonts w:ascii="Times New Roman" w:hAnsi="Times New Roman" w:cs="Times New Roman"/>
        </w:rPr>
      </w:pPr>
      <w:r>
        <w:t xml:space="preserve"> </w:t>
      </w:r>
      <w:r w:rsidR="00530340" w:rsidRPr="00E368FA">
        <w:rPr>
          <w:rFonts w:ascii="Times New Roman" w:hAnsi="Times New Roman" w:cs="Times New Roman"/>
        </w:rPr>
        <w:t>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2. Изложение вправе писать: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 инвалиды и инвалиды; обучающиеся в специальных учебно-воспитательных учреждениях закрытого типа, а также в учреждениях, исполняющих наказание в виде лишения свободы;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3</w:t>
      </w:r>
      <w:r w:rsidR="00530340" w:rsidRPr="00E368FA">
        <w:rPr>
          <w:rFonts w:ascii="Times New Roman" w:hAnsi="Times New Roman" w:cs="Times New Roman"/>
          <w:b/>
        </w:rPr>
        <w:t xml:space="preserve">. </w:t>
      </w:r>
      <w:r w:rsidR="00530340" w:rsidRPr="00E368FA">
        <w:rPr>
          <w:rFonts w:ascii="Times New Roman" w:hAnsi="Times New Roman" w:cs="Times New Roman"/>
          <w:b/>
          <w:i/>
        </w:rPr>
        <w:t xml:space="preserve">Итоговое сочинение (изложение) </w:t>
      </w:r>
      <w:r w:rsidR="00530340" w:rsidRPr="00E368FA">
        <w:rPr>
          <w:rFonts w:ascii="Times New Roman" w:hAnsi="Times New Roman" w:cs="Times New Roman"/>
          <w:b/>
          <w:i/>
          <w:u w:val="single"/>
        </w:rPr>
        <w:t xml:space="preserve">проводится в первую среду декабря </w:t>
      </w:r>
      <w:r w:rsidR="00530340" w:rsidRPr="00E368FA">
        <w:rPr>
          <w:rFonts w:ascii="Times New Roman" w:hAnsi="Times New Roman" w:cs="Times New Roman"/>
          <w:b/>
          <w:i/>
        </w:rPr>
        <w:t>последнего года обучения</w:t>
      </w:r>
      <w:r w:rsidR="001F429F" w:rsidRPr="00E368FA">
        <w:rPr>
          <w:rFonts w:ascii="Times New Roman" w:hAnsi="Times New Roman" w:cs="Times New Roman"/>
          <w:b/>
        </w:rPr>
        <w:t xml:space="preserve"> (3 декабря 2025 года).</w:t>
      </w:r>
      <w:r w:rsidR="00530340" w:rsidRPr="00E368FA">
        <w:rPr>
          <w:rFonts w:ascii="Times New Roman" w:hAnsi="Times New Roman" w:cs="Times New Roman"/>
        </w:rPr>
        <w:t xml:space="preserve"> 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6. ОИВ определяет порядок проведения и порядок проверки итогового сочинения (изложения) на территории субъекта Российской Федерации. 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7. </w:t>
      </w:r>
      <w:r w:rsidR="00530340" w:rsidRPr="00E368FA">
        <w:rPr>
          <w:rFonts w:ascii="Times New Roman" w:hAnsi="Times New Roman" w:cs="Times New Roman"/>
          <w:u w:val="single"/>
        </w:rPr>
        <w:t>Итоговое сочинение (изложение) начинается в 10:00 по местному времени</w:t>
      </w:r>
      <w:r w:rsidR="00530340" w:rsidRPr="00E368FA">
        <w:rPr>
          <w:rFonts w:ascii="Times New Roman" w:hAnsi="Times New Roman" w:cs="Times New Roman"/>
        </w:rPr>
        <w:t xml:space="preserve">. 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10. </w:t>
      </w:r>
      <w:r w:rsidR="00530340" w:rsidRPr="00E368FA">
        <w:rPr>
          <w:rFonts w:ascii="Times New Roman" w:hAnsi="Times New Roman" w:cs="Times New Roman"/>
          <w:b/>
          <w:i/>
          <w:u w:val="single"/>
        </w:rPr>
        <w:t>Рекомендуется взять с собой на сочинение (изложение) только необходимые вещи: документ, удостоверяющий личность; ручка (</w:t>
      </w:r>
      <w:proofErr w:type="spellStart"/>
      <w:r w:rsidR="00530340" w:rsidRPr="00E368FA">
        <w:rPr>
          <w:rFonts w:ascii="Times New Roman" w:hAnsi="Times New Roman" w:cs="Times New Roman"/>
          <w:b/>
          <w:i/>
          <w:u w:val="single"/>
        </w:rPr>
        <w:t>гелевая</w:t>
      </w:r>
      <w:proofErr w:type="spellEnd"/>
      <w:r w:rsidR="00530340" w:rsidRPr="00E368FA">
        <w:rPr>
          <w:rFonts w:ascii="Times New Roman" w:hAnsi="Times New Roman" w:cs="Times New Roman"/>
          <w:b/>
          <w:i/>
          <w:u w:val="single"/>
        </w:rPr>
        <w:t xml:space="preserve"> или капиллярная с чернилами черного цвета);</w:t>
      </w:r>
      <w:r w:rsidR="00530340" w:rsidRPr="00E368FA">
        <w:rPr>
          <w:rFonts w:ascii="Times New Roman" w:hAnsi="Times New Roman" w:cs="Times New Roman"/>
          <w:b/>
          <w:i/>
        </w:rPr>
        <w:t xml:space="preserve"> лекарства (при необходимости);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w:t>
      </w:r>
      <w:r w:rsidR="00530340" w:rsidRPr="00E368FA">
        <w:rPr>
          <w:rFonts w:ascii="Times New Roman" w:hAnsi="Times New Roman" w:cs="Times New Roman"/>
        </w:rPr>
        <w:t xml:space="preserve"> от написания ими итогового сочинения (изложения) (при необходимости); для участников итогового сочинения (изложения) с ограниченными возможностями здоровья,</w:t>
      </w:r>
    </w:p>
    <w:p w:rsidR="004D2613" w:rsidRDefault="00530340" w:rsidP="00E368FA">
      <w:pPr>
        <w:jc w:val="both"/>
        <w:rPr>
          <w:rFonts w:ascii="Times New Roman" w:hAnsi="Times New Roman" w:cs="Times New Roman"/>
        </w:rPr>
      </w:pPr>
      <w:r w:rsidRPr="00E368FA">
        <w:rPr>
          <w:rFonts w:ascii="Times New Roman" w:hAnsi="Times New Roman" w:cs="Times New Roman"/>
        </w:rPr>
        <w:t xml:space="preserve"> </w:t>
      </w:r>
    </w:p>
    <w:p w:rsidR="001C5899" w:rsidRDefault="001C5899" w:rsidP="00E368FA">
      <w:pPr>
        <w:jc w:val="both"/>
        <w:rPr>
          <w:rFonts w:ascii="Times New Roman" w:hAnsi="Times New Roman" w:cs="Times New Roman"/>
        </w:rPr>
      </w:pPr>
    </w:p>
    <w:p w:rsidR="00530340" w:rsidRPr="00E368FA" w:rsidRDefault="00530340" w:rsidP="00E368FA">
      <w:pPr>
        <w:jc w:val="both"/>
        <w:rPr>
          <w:rFonts w:ascii="Times New Roman" w:hAnsi="Times New Roman" w:cs="Times New Roman"/>
          <w:b/>
        </w:rPr>
      </w:pPr>
      <w:bookmarkStart w:id="0" w:name="_GoBack"/>
      <w:bookmarkEnd w:id="0"/>
      <w:r w:rsidRPr="00E368FA">
        <w:rPr>
          <w:rFonts w:ascii="Times New Roman" w:hAnsi="Times New Roman" w:cs="Times New Roman"/>
        </w:rPr>
        <w:t xml:space="preserve">участников итогового сочинения (изложения) – детей-инвалидов и инвалидов – специальные технические средства (при необходимости). 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r w:rsidRPr="00E368FA">
        <w:rPr>
          <w:rFonts w:ascii="Times New Roman" w:hAnsi="Times New Roman" w:cs="Times New Roman"/>
          <w:u w:val="single"/>
        </w:rPr>
        <w:t xml:space="preserve">Внимание! Черновики не проверяются и записи в них не учитываются при проверке. </w:t>
      </w:r>
      <w:r w:rsidRPr="00E368FA">
        <w:rPr>
          <w:rFonts w:ascii="Times New Roman" w:hAnsi="Times New Roman" w:cs="Times New Roman"/>
        </w:rPr>
        <w:t xml:space="preserve">12. </w:t>
      </w:r>
      <w:r w:rsidRPr="00E368FA">
        <w:rPr>
          <w:rFonts w:ascii="Times New Roman" w:hAnsi="Times New Roman" w:cs="Times New Roman"/>
          <w:b/>
        </w:rPr>
        <w:t>Темы итогового сочинения становятся общедоступными за 15 минут до начала проведения сочинения</w:t>
      </w:r>
      <w:r w:rsidRPr="00E368FA">
        <w:rPr>
          <w:rFonts w:ascii="Times New Roman" w:hAnsi="Times New Roman" w:cs="Times New Roman"/>
        </w:rPr>
        <w:t xml:space="preserve">.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r w:rsidRPr="00E368FA">
        <w:rPr>
          <w:rFonts w:ascii="Times New Roman" w:hAnsi="Times New Roman" w:cs="Times New Roman"/>
          <w:i/>
        </w:rPr>
        <w:t>13. Продолжительность выполнения итогового сочинения (изложения) составляет 3 часа 55 минут (235 минут).</w:t>
      </w:r>
      <w:r w:rsidRPr="00E368FA">
        <w:rPr>
          <w:rFonts w:ascii="Times New Roman" w:hAnsi="Times New Roman" w:cs="Times New Roman"/>
        </w:rPr>
        <w:t xml:space="preserve"> 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16. </w:t>
      </w:r>
      <w:r w:rsidRPr="00E368FA">
        <w:rPr>
          <w:rFonts w:ascii="Times New Roman" w:hAnsi="Times New Roman" w:cs="Times New Roman"/>
          <w:u w:val="single"/>
        </w:rPr>
        <w:t>Во время проведения итогового сочинения (изложения) участникам итогового сочинения (изложения) запрещается иметь при себе средства связи, фото-, аудио -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Pr="00E368FA">
        <w:rPr>
          <w:rFonts w:ascii="Times New Roman" w:hAnsi="Times New Roman" w:cs="Times New Roman"/>
        </w:rPr>
        <w:t xml:space="preserve"> </w:t>
      </w:r>
      <w:r w:rsidRPr="00E368FA">
        <w:rPr>
          <w:rFonts w:ascii="Times New Roman" w:hAnsi="Times New Roman" w:cs="Times New Roman"/>
          <w:b/>
          <w:i/>
        </w:rP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w:t>
      </w:r>
      <w:r w:rsidRPr="00E368FA">
        <w:rPr>
          <w:rFonts w:ascii="Times New Roman" w:hAnsi="Times New Roman" w:cs="Times New Roman"/>
        </w:rPr>
        <w:t xml:space="preserve"> В данном случае </w:t>
      </w:r>
      <w:r w:rsidRPr="00E368FA">
        <w:rPr>
          <w:rFonts w:ascii="Times New Roman" w:hAnsi="Times New Roman" w:cs="Times New Roman"/>
          <w:b/>
        </w:rPr>
        <w:t>оформляется соответствующий акт</w:t>
      </w:r>
      <w:r w:rsidRPr="00E368FA">
        <w:rPr>
          <w:rFonts w:ascii="Times New Roman" w:hAnsi="Times New Roman" w:cs="Times New Roman"/>
        </w:rPr>
        <w:t xml:space="preserve">, </w:t>
      </w:r>
      <w:r w:rsidRPr="00E368FA">
        <w:rPr>
          <w:rFonts w:ascii="Times New Roman" w:hAnsi="Times New Roman" w:cs="Times New Roman"/>
          <w:i/>
        </w:rPr>
        <w:t>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r w:rsidRPr="00E368FA">
        <w:rPr>
          <w:rFonts w:ascii="Times New Roman" w:hAnsi="Times New Roman" w:cs="Times New Roman"/>
        </w:rPr>
        <w:t>. 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19. К написанию итогового сочинения (изложения) в дополнительные даты в текущем учебном году (в первую среду февраля</w:t>
      </w:r>
      <w:r w:rsidR="00197CBE" w:rsidRPr="00E368FA">
        <w:rPr>
          <w:rFonts w:ascii="Times New Roman" w:hAnsi="Times New Roman" w:cs="Times New Roman"/>
        </w:rPr>
        <w:t xml:space="preserve"> </w:t>
      </w:r>
      <w:r w:rsidR="00197CBE" w:rsidRPr="00E368FA">
        <w:rPr>
          <w:rFonts w:ascii="Times New Roman" w:hAnsi="Times New Roman" w:cs="Times New Roman"/>
          <w:b/>
        </w:rPr>
        <w:t>– 04.02.2026 года</w:t>
      </w:r>
      <w:r w:rsidR="00197CBE" w:rsidRPr="00E368FA">
        <w:rPr>
          <w:rFonts w:ascii="Times New Roman" w:hAnsi="Times New Roman" w:cs="Times New Roman"/>
        </w:rPr>
        <w:t xml:space="preserve"> </w:t>
      </w:r>
      <w:r w:rsidRPr="00E368FA">
        <w:rPr>
          <w:rFonts w:ascii="Times New Roman" w:hAnsi="Times New Roman" w:cs="Times New Roman"/>
        </w:rPr>
        <w:t xml:space="preserve"> и вторую среду апреля</w:t>
      </w:r>
      <w:r w:rsidR="00197CBE" w:rsidRPr="00E368FA">
        <w:rPr>
          <w:rFonts w:ascii="Times New Roman" w:hAnsi="Times New Roman" w:cs="Times New Roman"/>
        </w:rPr>
        <w:t xml:space="preserve"> - </w:t>
      </w:r>
      <w:r w:rsidR="00197CBE" w:rsidRPr="00E368FA">
        <w:rPr>
          <w:rFonts w:ascii="Times New Roman" w:hAnsi="Times New Roman" w:cs="Times New Roman"/>
          <w:b/>
        </w:rPr>
        <w:t>08.04.2026 года</w:t>
      </w:r>
      <w:r w:rsidRPr="00E368FA">
        <w:rPr>
          <w:rFonts w:ascii="Times New Roman" w:hAnsi="Times New Roman" w:cs="Times New Roman"/>
        </w:rPr>
        <w:t>) допускаются: обучающиеся и экстерны, получившие по итоговому сочинению (изложению) неудовлетворительный результат («незачет»); обучающиеся и экстерны, удаленные с итогового сочинения (изложения) за нарушение требований, установленных подпунктом 1 пункта 28 Порядка; 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Порядок подачи такого заявления и организации повторной проверки итогового сочинения (изложения) указанной категории обучающихся определяет ОИВ</w:t>
      </w:r>
      <w:r w:rsidRPr="00E368FA">
        <w:rPr>
          <w:rFonts w:ascii="Times New Roman" w:hAnsi="Times New Roman" w:cs="Times New Roman"/>
          <w:u w:val="single"/>
        </w:rPr>
        <w:t xml:space="preserve">. </w:t>
      </w:r>
      <w:proofErr w:type="gramStart"/>
      <w:r w:rsidR="00EE409A" w:rsidRPr="00E368FA">
        <w:rPr>
          <w:rFonts w:ascii="Times New Roman" w:hAnsi="Times New Roman" w:cs="Times New Roman"/>
          <w:b/>
          <w:u w:val="single"/>
        </w:rPr>
        <w:t>Результаты итогового сочинения</w:t>
      </w:r>
      <w:proofErr w:type="gramEnd"/>
      <w:r w:rsidR="00EE409A" w:rsidRPr="00E368FA">
        <w:rPr>
          <w:rFonts w:ascii="Times New Roman" w:hAnsi="Times New Roman" w:cs="Times New Roman"/>
          <w:b/>
          <w:u w:val="single"/>
        </w:rPr>
        <w:t xml:space="preserve"> обучающиеся получают в своей школе, гимназисты – в Гимназии (кабинет 207).</w:t>
      </w:r>
      <w:r w:rsidR="00EE409A" w:rsidRPr="00E368FA">
        <w:rPr>
          <w:rFonts w:ascii="Times New Roman" w:hAnsi="Times New Roman" w:cs="Times New Roman"/>
        </w:rPr>
        <w:t xml:space="preserve"> </w:t>
      </w:r>
      <w:r w:rsidR="00D4605B">
        <w:rPr>
          <w:rFonts w:ascii="Times New Roman" w:hAnsi="Times New Roman" w:cs="Times New Roman"/>
        </w:rPr>
        <w:t xml:space="preserve"> </w:t>
      </w:r>
      <w:r w:rsidRPr="00E368FA">
        <w:rPr>
          <w:rFonts w:ascii="Times New Roman" w:hAnsi="Times New Roman" w:cs="Times New Roman"/>
        </w:rPr>
        <w:t xml:space="preserve">22. </w:t>
      </w:r>
      <w:r w:rsidRPr="00E368FA">
        <w:rPr>
          <w:rFonts w:ascii="Times New Roman" w:hAnsi="Times New Roman" w:cs="Times New Roman"/>
          <w:b/>
        </w:rPr>
        <w:t xml:space="preserve">Итоговое сочинение (изложение) как допуск к ГИА действует бессрочно. </w:t>
      </w:r>
    </w:p>
    <w:p w:rsidR="006F3710" w:rsidRPr="00E368FA" w:rsidRDefault="006F3710" w:rsidP="00E368FA">
      <w:pPr>
        <w:jc w:val="both"/>
        <w:rPr>
          <w:rFonts w:ascii="Times New Roman" w:hAnsi="Times New Roman" w:cs="Times New Roman"/>
        </w:rPr>
      </w:pPr>
    </w:p>
    <w:sectPr w:rsidR="006F3710" w:rsidRPr="00E368FA" w:rsidSect="004D2613">
      <w:pgSz w:w="16838" w:h="11906" w:orient="landscape"/>
      <w:pgMar w:top="142" w:right="678"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FDD"/>
    <w:rsid w:val="00197CBE"/>
    <w:rsid w:val="001C5899"/>
    <w:rsid w:val="001F429F"/>
    <w:rsid w:val="00291EAB"/>
    <w:rsid w:val="00337D85"/>
    <w:rsid w:val="004D2613"/>
    <w:rsid w:val="00530340"/>
    <w:rsid w:val="006F3710"/>
    <w:rsid w:val="00745AA0"/>
    <w:rsid w:val="00AD2FDD"/>
    <w:rsid w:val="00CC679F"/>
    <w:rsid w:val="00D4605B"/>
    <w:rsid w:val="00E368FA"/>
    <w:rsid w:val="00EA048A"/>
    <w:rsid w:val="00EE409A"/>
    <w:rsid w:val="00F96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0CCA"/>
  <w15:chartTrackingRefBased/>
  <w15:docId w15:val="{6062D33B-8B50-48E7-BFD5-5E170ADD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340"/>
    <w:pPr>
      <w:spacing w:line="256" w:lineRule="auto"/>
    </w:pPr>
  </w:style>
  <w:style w:type="paragraph" w:styleId="1">
    <w:name w:val="heading 1"/>
    <w:basedOn w:val="a"/>
    <w:next w:val="a"/>
    <w:link w:val="10"/>
    <w:uiPriority w:val="9"/>
    <w:qFormat/>
    <w:rsid w:val="00E368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368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68FA"/>
    <w:pPr>
      <w:spacing w:after="0" w:line="240" w:lineRule="auto"/>
    </w:pPr>
  </w:style>
  <w:style w:type="character" w:customStyle="1" w:styleId="10">
    <w:name w:val="Заголовок 1 Знак"/>
    <w:basedOn w:val="a0"/>
    <w:link w:val="1"/>
    <w:uiPriority w:val="9"/>
    <w:rsid w:val="00E368FA"/>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E368FA"/>
    <w:rPr>
      <w:rFonts w:asciiTheme="majorHAnsi" w:eastAsiaTheme="majorEastAsia" w:hAnsiTheme="majorHAnsi" w:cstheme="majorBidi"/>
      <w:color w:val="2E74B5" w:themeColor="accent1" w:themeShade="BF"/>
      <w:sz w:val="26"/>
      <w:szCs w:val="26"/>
    </w:rPr>
  </w:style>
  <w:style w:type="paragraph" w:styleId="a4">
    <w:name w:val="Subtitle"/>
    <w:basedOn w:val="a"/>
    <w:next w:val="a"/>
    <w:link w:val="a5"/>
    <w:uiPriority w:val="11"/>
    <w:qFormat/>
    <w:rsid w:val="00E368FA"/>
    <w:pPr>
      <w:numPr>
        <w:ilvl w:val="1"/>
      </w:numPr>
    </w:pPr>
    <w:rPr>
      <w:rFonts w:eastAsiaTheme="minorEastAsia"/>
      <w:color w:val="5A5A5A" w:themeColor="text1" w:themeTint="A5"/>
      <w:spacing w:val="15"/>
    </w:rPr>
  </w:style>
  <w:style w:type="character" w:customStyle="1" w:styleId="a5">
    <w:name w:val="Подзаголовок Знак"/>
    <w:basedOn w:val="a0"/>
    <w:link w:val="a4"/>
    <w:uiPriority w:val="11"/>
    <w:rsid w:val="00E368FA"/>
    <w:rPr>
      <w:rFonts w:eastAsiaTheme="minorEastAsia"/>
      <w:color w:val="5A5A5A" w:themeColor="text1" w:themeTint="A5"/>
      <w:spacing w:val="15"/>
    </w:rPr>
  </w:style>
  <w:style w:type="paragraph" w:styleId="a6">
    <w:name w:val="Balloon Text"/>
    <w:basedOn w:val="a"/>
    <w:link w:val="a7"/>
    <w:uiPriority w:val="99"/>
    <w:semiHidden/>
    <w:unhideWhenUsed/>
    <w:rsid w:val="004D261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D2613"/>
    <w:rPr>
      <w:rFonts w:ascii="Segoe UI" w:hAnsi="Segoe UI" w:cs="Segoe UI"/>
      <w:sz w:val="18"/>
      <w:szCs w:val="18"/>
    </w:rPr>
  </w:style>
  <w:style w:type="paragraph" w:styleId="a8">
    <w:name w:val="List Paragraph"/>
    <w:basedOn w:val="a"/>
    <w:uiPriority w:val="34"/>
    <w:qFormat/>
    <w:rsid w:val="004D2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71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1377</Words>
  <Characters>7854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Ю. Мешкова</dc:creator>
  <cp:keywords/>
  <dc:description/>
  <cp:lastModifiedBy>Светлана Ю. Мешкова</cp:lastModifiedBy>
  <cp:revision>16</cp:revision>
  <cp:lastPrinted>2025-11-24T11:09:00Z</cp:lastPrinted>
  <dcterms:created xsi:type="dcterms:W3CDTF">2025-11-24T09:29:00Z</dcterms:created>
  <dcterms:modified xsi:type="dcterms:W3CDTF">2025-11-24T11:12:00Z</dcterms:modified>
</cp:coreProperties>
</file>